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B34" w:rsidRPr="007B552F" w:rsidRDefault="007B552F" w:rsidP="007B552F">
      <w:pPr>
        <w:pStyle w:val="NoSpacing"/>
        <w:jc w:val="center"/>
      </w:pPr>
      <w:r>
        <w:rPr>
          <w:noProof/>
        </w:rPr>
        <w:drawing>
          <wp:inline distT="0" distB="0" distL="0" distR="0" wp14:anchorId="63C26579" wp14:editId="33BBB198">
            <wp:extent cx="1418709"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S_Logo_WithSM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1133" cy="1335778"/>
                    </a:xfrm>
                    <a:prstGeom prst="rect">
                      <a:avLst/>
                    </a:prstGeom>
                  </pic:spPr>
                </pic:pic>
              </a:graphicData>
            </a:graphic>
          </wp:inline>
        </w:drawing>
      </w:r>
      <w:bookmarkStart w:id="0" w:name="_GoBack"/>
      <w:bookmarkEnd w:id="0"/>
    </w:p>
    <w:p w:rsidR="007B552F" w:rsidRDefault="007B552F" w:rsidP="007B552F">
      <w:pPr>
        <w:pStyle w:val="NoSpacing"/>
        <w:rPr>
          <w:b/>
          <w:sz w:val="28"/>
          <w:szCs w:val="28"/>
        </w:rPr>
      </w:pPr>
    </w:p>
    <w:p w:rsidR="00735BCB" w:rsidRPr="005B4218" w:rsidRDefault="007D5A03" w:rsidP="005B4218">
      <w:pPr>
        <w:pStyle w:val="NoSpacing"/>
        <w:jc w:val="center"/>
        <w:rPr>
          <w:b/>
          <w:sz w:val="28"/>
          <w:szCs w:val="28"/>
        </w:rPr>
      </w:pPr>
      <w:r>
        <w:rPr>
          <w:b/>
          <w:sz w:val="28"/>
          <w:szCs w:val="28"/>
        </w:rPr>
        <w:t>[Organizat</w:t>
      </w:r>
      <w:r w:rsidR="005C4AD4">
        <w:rPr>
          <w:b/>
          <w:sz w:val="28"/>
          <w:szCs w:val="28"/>
        </w:rPr>
        <w:t xml:space="preserve">ion] </w:t>
      </w:r>
      <w:r w:rsidR="005C4AD4" w:rsidRPr="000C19F9">
        <w:rPr>
          <w:b/>
          <w:sz w:val="28"/>
          <w:szCs w:val="28"/>
        </w:rPr>
        <w:t xml:space="preserve">Joins </w:t>
      </w:r>
      <w:r w:rsidR="00CC7A85">
        <w:rPr>
          <w:b/>
          <w:sz w:val="28"/>
          <w:szCs w:val="28"/>
        </w:rPr>
        <w:t>Push</w:t>
      </w:r>
      <w:r w:rsidR="009A007E">
        <w:rPr>
          <w:b/>
          <w:sz w:val="28"/>
          <w:szCs w:val="28"/>
        </w:rPr>
        <w:t xml:space="preserve"> to </w:t>
      </w:r>
      <w:r w:rsidR="00DA47BC">
        <w:rPr>
          <w:b/>
          <w:sz w:val="28"/>
          <w:szCs w:val="28"/>
        </w:rPr>
        <w:t xml:space="preserve">Encourage Firearm Owners to </w:t>
      </w:r>
      <w:r w:rsidR="00DA47BC" w:rsidRPr="00DA47BC">
        <w:rPr>
          <w:b/>
          <w:sz w:val="28"/>
          <w:szCs w:val="28"/>
        </w:rPr>
        <w:t>Own It? Respect It. Secure It.</w:t>
      </w:r>
    </w:p>
    <w:p w:rsidR="00CC7A85" w:rsidRDefault="00CC7A85" w:rsidP="007D5A03">
      <w:pPr>
        <w:pStyle w:val="NoSpacing"/>
        <w:jc w:val="center"/>
        <w:rPr>
          <w:i/>
        </w:rPr>
      </w:pPr>
    </w:p>
    <w:p w:rsidR="007D5A03" w:rsidRPr="00AC3CAA" w:rsidRDefault="00DA47BC" w:rsidP="007D5A03">
      <w:pPr>
        <w:pStyle w:val="NoSpacing"/>
        <w:jc w:val="center"/>
        <w:rPr>
          <w:i/>
        </w:rPr>
      </w:pPr>
      <w:r>
        <w:rPr>
          <w:b/>
          <w:i/>
        </w:rPr>
        <w:t xml:space="preserve">[Organization] </w:t>
      </w:r>
      <w:r w:rsidR="0024069A" w:rsidRPr="0024069A">
        <w:rPr>
          <w:i/>
        </w:rPr>
        <w:t xml:space="preserve">to </w:t>
      </w:r>
      <w:r w:rsidRPr="0024069A">
        <w:rPr>
          <w:i/>
        </w:rPr>
        <w:t>generate</w:t>
      </w:r>
      <w:r>
        <w:rPr>
          <w:i/>
        </w:rPr>
        <w:t xml:space="preserve"> firearm storage awareness by… </w:t>
      </w:r>
      <w:r w:rsidRPr="00CC7A85">
        <w:rPr>
          <w:b/>
          <w:i/>
          <w:highlight w:val="yellow"/>
        </w:rPr>
        <w:t>list activity here</w:t>
      </w:r>
      <w:r>
        <w:rPr>
          <w:i/>
        </w:rPr>
        <w:t xml:space="preserve"> </w:t>
      </w:r>
    </w:p>
    <w:p w:rsidR="00635D20" w:rsidRDefault="00B56C06" w:rsidP="00635D20">
      <w:r>
        <w:br/>
        <w:t>[Town, State] –</w:t>
      </w:r>
      <w:r w:rsidR="007578D4">
        <w:t xml:space="preserve"> </w:t>
      </w:r>
      <w:r w:rsidR="00762C55" w:rsidRPr="005B4218">
        <w:rPr>
          <w:b/>
        </w:rPr>
        <w:t xml:space="preserve">[Organization] </w:t>
      </w:r>
      <w:r w:rsidR="00762C55">
        <w:t>today</w:t>
      </w:r>
      <w:r w:rsidR="00FE6749">
        <w:t xml:space="preserve"> </w:t>
      </w:r>
      <w:r w:rsidR="00762C55">
        <w:t>announced</w:t>
      </w:r>
      <w:r w:rsidR="001A0344">
        <w:t xml:space="preserve"> </w:t>
      </w:r>
      <w:r w:rsidR="00A56C28">
        <w:t>its</w:t>
      </w:r>
      <w:r w:rsidR="00D237E6">
        <w:t xml:space="preserve"> </w:t>
      </w:r>
      <w:r w:rsidR="00682DCA">
        <w:t xml:space="preserve">involvement in </w:t>
      </w:r>
      <w:r w:rsidR="007318FE">
        <w:t xml:space="preserve">the </w:t>
      </w:r>
      <w:r w:rsidR="00D237E6" w:rsidRPr="000C19F9">
        <w:t>Own It? Respect It. Secure It. (ORS)</w:t>
      </w:r>
      <w:r w:rsidR="00762C55" w:rsidRPr="000C19F9">
        <w:t xml:space="preserve"> Initiative</w:t>
      </w:r>
      <w:r w:rsidR="000C19F9" w:rsidRPr="000C19F9">
        <w:rPr>
          <w:vertAlign w:val="superscript"/>
        </w:rPr>
        <w:t xml:space="preserve">SM </w:t>
      </w:r>
      <w:r w:rsidR="00682DCA" w:rsidRPr="00385EE3">
        <w:t xml:space="preserve">to </w:t>
      </w:r>
      <w:r w:rsidR="00682DCA">
        <w:t xml:space="preserve">help </w:t>
      </w:r>
      <w:r w:rsidR="00682DCA" w:rsidRPr="00385EE3">
        <w:t xml:space="preserve">raise the public’s consciousness on the issue of firearm </w:t>
      </w:r>
      <w:r w:rsidR="007318FE">
        <w:t xml:space="preserve">safety and </w:t>
      </w:r>
      <w:r w:rsidR="00682DCA" w:rsidRPr="00385EE3">
        <w:t>re</w:t>
      </w:r>
      <w:r w:rsidR="00682DCA">
        <w:t xml:space="preserve">sponsibility through the core message: “Store Your Firearms Responsibly.” </w:t>
      </w:r>
      <w:r w:rsidR="001A0344" w:rsidRPr="000C19F9">
        <w:t xml:space="preserve"> </w:t>
      </w:r>
      <w:r w:rsidR="00DA47BC">
        <w:t>To generate awareness around this important message,</w:t>
      </w:r>
      <w:r w:rsidR="00635D20">
        <w:t xml:space="preserve"> </w:t>
      </w:r>
      <w:r w:rsidR="00635D20" w:rsidRPr="00186F6A">
        <w:rPr>
          <w:b/>
        </w:rPr>
        <w:t>[Organization</w:t>
      </w:r>
      <w:r w:rsidR="00635D20" w:rsidRPr="005B4218">
        <w:rPr>
          <w:b/>
        </w:rPr>
        <w:t xml:space="preserve">] </w:t>
      </w:r>
      <w:r w:rsidR="00635D20" w:rsidRPr="00682DCA">
        <w:rPr>
          <w:b/>
          <w:i/>
          <w:highlight w:val="yellow"/>
        </w:rPr>
        <w:t>has/will:  (describe organizational activities to support the initiative here…</w:t>
      </w:r>
    </w:p>
    <w:p w:rsidR="00682DCA" w:rsidRDefault="00682DCA" w:rsidP="00635D20">
      <w:r>
        <w:t>“</w:t>
      </w:r>
      <w:r w:rsidR="00635D20">
        <w:t>Through the ORS Initiative, w</w:t>
      </w:r>
      <w:r w:rsidR="00C046C4" w:rsidRPr="00C046C4">
        <w:t>e want to reach as many people</w:t>
      </w:r>
      <w:r w:rsidR="0024069A">
        <w:t xml:space="preserve"> as possible with this message to </w:t>
      </w:r>
      <w:r w:rsidR="00635D20">
        <w:t>encourage safe and responsible firearm storage</w:t>
      </w:r>
      <w:r>
        <w:t xml:space="preserve">,” </w:t>
      </w:r>
      <w:r w:rsidRPr="00735BCB">
        <w:rPr>
          <w:b/>
        </w:rPr>
        <w:t>said XXX, of [Organization]</w:t>
      </w:r>
      <w:r>
        <w:t>. “</w:t>
      </w:r>
      <w:r w:rsidR="00635D20">
        <w:t>Our goal is to make proper firearm storage as second nature</w:t>
      </w:r>
      <w:r w:rsidR="0024069A">
        <w:t xml:space="preserve"> as </w:t>
      </w:r>
      <w:r w:rsidR="00DA47BC" w:rsidRPr="00DA47BC">
        <w:t>keeping medicine in child-resistant containers.</w:t>
      </w:r>
      <w:r w:rsidR="00635D20">
        <w:t xml:space="preserve">  </w:t>
      </w:r>
      <w:r w:rsidR="00CC7A85">
        <w:t>And with the</w:t>
      </w:r>
      <w:r w:rsidR="00635D20">
        <w:t xml:space="preserve"> </w:t>
      </w:r>
      <w:r w:rsidR="00CC7A85">
        <w:t>ORS Initiative, we can have a</w:t>
      </w:r>
      <w:r>
        <w:t xml:space="preserve"> positive </w:t>
      </w:r>
      <w:r w:rsidR="00CC7A85">
        <w:t>impact</w:t>
      </w:r>
      <w:r>
        <w:t xml:space="preserve"> in helping to prevent accidents and unauthorized use of firearms.”   </w:t>
      </w:r>
    </w:p>
    <w:p w:rsidR="00682DCA" w:rsidRDefault="00C046C4" w:rsidP="00735BCB">
      <w:r>
        <w:t>The ORS Initiative</w:t>
      </w:r>
      <w:r w:rsidR="00DA47BC">
        <w:t>, created by the National Shooting Sports Foundation,</w:t>
      </w:r>
      <w:r w:rsidR="00682DCA">
        <w:t xml:space="preserve"> </w:t>
      </w:r>
      <w:r w:rsidR="00DA47BC" w:rsidRPr="000C19F9">
        <w:t xml:space="preserve">is built on the </w:t>
      </w:r>
      <w:r w:rsidR="00DA47BC">
        <w:t xml:space="preserve">firearm </w:t>
      </w:r>
      <w:r w:rsidR="00DA47BC" w:rsidRPr="000C19F9">
        <w:t>industry’s long-standing commitment t</w:t>
      </w:r>
      <w:r w:rsidR="00DA47BC">
        <w:t xml:space="preserve">o safety and has been developed to give industry members </w:t>
      </w:r>
      <w:r w:rsidR="00DA47BC" w:rsidRPr="00762C55">
        <w:t>an ongoing platform to</w:t>
      </w:r>
      <w:r w:rsidR="00DA47BC">
        <w:t xml:space="preserve"> promote and encourage</w:t>
      </w:r>
      <w:r w:rsidR="00DA47BC" w:rsidRPr="00762C55">
        <w:t xml:space="preserve"> firearm safety and storage</w:t>
      </w:r>
      <w:r w:rsidR="00DA47BC">
        <w:t xml:space="preserve">. It </w:t>
      </w:r>
      <w:r w:rsidR="00682DCA">
        <w:t xml:space="preserve">also serves to enhance and amplify the messages of </w:t>
      </w:r>
      <w:r w:rsidR="004F2762" w:rsidRPr="005515DB">
        <w:t>ongoing</w:t>
      </w:r>
      <w:r w:rsidR="005515DB" w:rsidRPr="005515DB">
        <w:t xml:space="preserve"> safety </w:t>
      </w:r>
      <w:r w:rsidR="00682DCA">
        <w:t xml:space="preserve">and education </w:t>
      </w:r>
      <w:r w:rsidR="005515DB" w:rsidRPr="005515DB">
        <w:t xml:space="preserve">campaigns </w:t>
      </w:r>
      <w:r w:rsidR="00682DCA">
        <w:t xml:space="preserve">such </w:t>
      </w:r>
      <w:r w:rsidR="009A007E">
        <w:t xml:space="preserve">as Project </w:t>
      </w:r>
      <w:proofErr w:type="spellStart"/>
      <w:r w:rsidR="009A007E">
        <w:t>ChildSafe</w:t>
      </w:r>
      <w:proofErr w:type="spellEnd"/>
      <w:r w:rsidR="009A007E">
        <w:t>®</w:t>
      </w:r>
      <w:r w:rsidR="00CC7A85">
        <w:t>, which has</w:t>
      </w:r>
      <w:r w:rsidR="00CC7A85" w:rsidRPr="00CC7A85">
        <w:t xml:space="preserve"> distributed more than 36 million free firearm safety kits to gun owners through partnerships with law enforcement agencies in all 50 states and five U.S. territories</w:t>
      </w:r>
    </w:p>
    <w:p w:rsidR="004F2762" w:rsidRDefault="004F2762" w:rsidP="005515DB">
      <w:r w:rsidRPr="000C19F9">
        <w:t xml:space="preserve">“Storing your firearms responsibly is </w:t>
      </w:r>
      <w:r w:rsidR="005B4218" w:rsidRPr="000C19F9">
        <w:t xml:space="preserve">a </w:t>
      </w:r>
      <w:r w:rsidRPr="000C19F9">
        <w:t>simpl</w:t>
      </w:r>
      <w:r w:rsidR="005B4218" w:rsidRPr="000C19F9">
        <w:t>e but</w:t>
      </w:r>
      <w:r w:rsidRPr="000C19F9">
        <w:t xml:space="preserve"> </w:t>
      </w:r>
      <w:r w:rsidR="00682DCA">
        <w:t xml:space="preserve">vitally </w:t>
      </w:r>
      <w:r w:rsidRPr="000C19F9">
        <w:t>imp</w:t>
      </w:r>
      <w:r w:rsidR="00682DCA">
        <w:t>ortant message</w:t>
      </w:r>
      <w:r w:rsidRPr="000C19F9">
        <w:t xml:space="preserve">, and we are pleased to have </w:t>
      </w:r>
      <w:r w:rsidRPr="000C19F9">
        <w:rPr>
          <w:b/>
        </w:rPr>
        <w:t>[Organization]</w:t>
      </w:r>
      <w:r w:rsidRPr="000C19F9">
        <w:t>’s support for th</w:t>
      </w:r>
      <w:r w:rsidR="00682DCA">
        <w:t xml:space="preserve">is </w:t>
      </w:r>
      <w:r w:rsidRPr="000C19F9">
        <w:t>Initiative,”</w:t>
      </w:r>
      <w:r w:rsidRPr="000C19F9">
        <w:rPr>
          <w:b/>
        </w:rPr>
        <w:t xml:space="preserve"> said Steve Sanetti, NSSF president and CEO. </w:t>
      </w:r>
      <w:r w:rsidRPr="000C19F9">
        <w:t>“</w:t>
      </w:r>
      <w:r w:rsidR="00682DCA">
        <w:t xml:space="preserve">Together with all our industry partners we can be powerful messengers in encouraging </w:t>
      </w:r>
      <w:r w:rsidRPr="004F2762">
        <w:t>firearm owners to respect their firearm and store it responsibly when not in use.</w:t>
      </w:r>
      <w:r w:rsidR="00D651B1">
        <w:t>”</w:t>
      </w:r>
    </w:p>
    <w:p w:rsidR="00682DCA" w:rsidRPr="000C19F9" w:rsidRDefault="00DA47BC" w:rsidP="00682DCA">
      <w:r>
        <w:t>I</w:t>
      </w:r>
      <w:r w:rsidR="00CC7A85">
        <w:t>n the coming weeks and months</w:t>
      </w:r>
      <w:r w:rsidR="00682DCA" w:rsidRPr="005515DB">
        <w:t xml:space="preserve">, consumers and participants in the shooting sports will </w:t>
      </w:r>
      <w:r w:rsidR="00682DCA">
        <w:t xml:space="preserve">begin seeing the ORS message </w:t>
      </w:r>
      <w:r w:rsidR="00682DCA" w:rsidRPr="005515DB">
        <w:t xml:space="preserve">in </w:t>
      </w:r>
      <w:r w:rsidR="00682DCA" w:rsidRPr="000C19F9">
        <w:t>brochures, on packaging, in advertising, social media and</w:t>
      </w:r>
      <w:r w:rsidR="00F206A2">
        <w:t xml:space="preserve"> at</w:t>
      </w:r>
      <w:r w:rsidR="00682DCA" w:rsidRPr="000C19F9">
        <w:t xml:space="preserve"> retail counters. </w:t>
      </w:r>
    </w:p>
    <w:p w:rsidR="00735BCB" w:rsidRDefault="00735BCB" w:rsidP="005515DB">
      <w:r>
        <w:t xml:space="preserve">For more information on the ORS Initiative, please log on to: </w:t>
      </w:r>
      <w:hyperlink r:id="rId6" w:history="1">
        <w:r w:rsidRPr="006456E8">
          <w:rPr>
            <w:rStyle w:val="Hyperlink"/>
          </w:rPr>
          <w:t>www.NSSF.org/ORS</w:t>
        </w:r>
      </w:hyperlink>
      <w:r>
        <w:t xml:space="preserve"> </w:t>
      </w:r>
    </w:p>
    <w:p w:rsidR="007B552F" w:rsidRDefault="007B552F">
      <w:pPr>
        <w:rPr>
          <w:rStyle w:val="Strong"/>
          <w:rFonts w:cs="Arial"/>
          <w:color w:val="000000"/>
          <w:shd w:val="clear" w:color="auto" w:fill="FFFFFF"/>
        </w:rPr>
      </w:pPr>
      <w:r>
        <w:rPr>
          <w:rStyle w:val="Strong"/>
          <w:rFonts w:cs="Arial"/>
          <w:color w:val="000000"/>
          <w:shd w:val="clear" w:color="auto" w:fill="FFFFFF"/>
        </w:rPr>
        <w:br w:type="page"/>
      </w:r>
    </w:p>
    <w:p w:rsidR="00682DCA" w:rsidRDefault="00682DCA" w:rsidP="00DB3933">
      <w:pPr>
        <w:rPr>
          <w:rStyle w:val="Strong"/>
          <w:rFonts w:cs="Arial"/>
          <w:color w:val="000000"/>
          <w:shd w:val="clear" w:color="auto" w:fill="FFFFFF"/>
        </w:rPr>
      </w:pPr>
      <w:r>
        <w:rPr>
          <w:rStyle w:val="Strong"/>
          <w:rFonts w:cs="Arial"/>
          <w:color w:val="000000"/>
          <w:shd w:val="clear" w:color="auto" w:fill="FFFFFF"/>
        </w:rPr>
        <w:lastRenderedPageBreak/>
        <w:t xml:space="preserve">About </w:t>
      </w:r>
      <w:r w:rsidRPr="000C19F9">
        <w:rPr>
          <w:b/>
        </w:rPr>
        <w:t>[Organization]</w:t>
      </w:r>
      <w:r>
        <w:rPr>
          <w:rStyle w:val="Strong"/>
          <w:rFonts w:cs="Arial"/>
          <w:color w:val="000000"/>
          <w:shd w:val="clear" w:color="auto" w:fill="FFFFFF"/>
        </w:rPr>
        <w:t xml:space="preserve"> </w:t>
      </w:r>
    </w:p>
    <w:p w:rsidR="00682DCA" w:rsidRPr="00682DCA" w:rsidRDefault="00682DCA" w:rsidP="00DB3933">
      <w:pPr>
        <w:rPr>
          <w:rStyle w:val="Strong"/>
          <w:rFonts w:cs="Arial"/>
          <w:i/>
          <w:color w:val="000000"/>
          <w:shd w:val="clear" w:color="auto" w:fill="FFFFFF"/>
        </w:rPr>
      </w:pPr>
      <w:r w:rsidRPr="00682DCA">
        <w:rPr>
          <w:rStyle w:val="Strong"/>
          <w:rFonts w:cs="Arial"/>
          <w:i/>
          <w:color w:val="000000"/>
          <w:highlight w:val="yellow"/>
          <w:shd w:val="clear" w:color="auto" w:fill="FFFFFF"/>
        </w:rPr>
        <w:t>Company boilerplate goes here</w:t>
      </w:r>
    </w:p>
    <w:p w:rsidR="005515DB" w:rsidRPr="005515DB" w:rsidRDefault="005515DB" w:rsidP="00DB3933">
      <w:r w:rsidRPr="005515DB">
        <w:rPr>
          <w:rStyle w:val="Strong"/>
          <w:rFonts w:cs="Arial"/>
          <w:color w:val="000000"/>
          <w:shd w:val="clear" w:color="auto" w:fill="FFFFFF"/>
        </w:rPr>
        <w:t>About NSSF</w:t>
      </w:r>
      <w:r w:rsidRPr="005515DB">
        <w:rPr>
          <w:rFonts w:cs="Arial"/>
          <w:color w:val="000000"/>
        </w:rPr>
        <w:br/>
      </w:r>
      <w:r w:rsidRPr="005515DB">
        <w:rPr>
          <w:rStyle w:val="Emphasis"/>
          <w:rFonts w:cs="Arial"/>
          <w:i w:val="0"/>
          <w:color w:val="000000"/>
          <w:shd w:val="clear" w:color="auto" w:fill="FFFFFF"/>
        </w:rPr>
        <w:t xml:space="preserve">The National Shooting Sports Foundation is the trade association for the firearms industry. Its mission is to promote, protect and preserve hunting and the shooting sports. Formed in 1961, NSSF has a membership of more than 10,000 manufacturers, distributors, </w:t>
      </w:r>
      <w:proofErr w:type="gramStart"/>
      <w:r w:rsidRPr="005515DB">
        <w:rPr>
          <w:rStyle w:val="Emphasis"/>
          <w:rFonts w:cs="Arial"/>
          <w:i w:val="0"/>
          <w:color w:val="000000"/>
          <w:shd w:val="clear" w:color="auto" w:fill="FFFFFF"/>
        </w:rPr>
        <w:t>firearms</w:t>
      </w:r>
      <w:proofErr w:type="gramEnd"/>
      <w:r w:rsidRPr="005515DB">
        <w:rPr>
          <w:rStyle w:val="Emphasis"/>
          <w:rFonts w:cs="Arial"/>
          <w:i w:val="0"/>
          <w:color w:val="000000"/>
          <w:shd w:val="clear" w:color="auto" w:fill="FFFFFF"/>
        </w:rPr>
        <w:t xml:space="preserve"> retailers, shooting ranges, sportsmen's organizations and publishers. For more information, log on to</w:t>
      </w:r>
      <w:r w:rsidRPr="005515DB">
        <w:rPr>
          <w:rStyle w:val="apple-converted-space"/>
          <w:rFonts w:cs="Arial"/>
          <w:i/>
          <w:iCs/>
          <w:color w:val="000000"/>
          <w:shd w:val="clear" w:color="auto" w:fill="FFFFFF"/>
        </w:rPr>
        <w:t> </w:t>
      </w:r>
      <w:hyperlink r:id="rId7" w:history="1">
        <w:r w:rsidRPr="005515DB">
          <w:rPr>
            <w:rStyle w:val="Hyperlink"/>
            <w:rFonts w:cs="Arial"/>
            <w:b/>
            <w:bCs/>
            <w:i/>
            <w:iCs/>
            <w:color w:val="000000"/>
            <w:shd w:val="clear" w:color="auto" w:fill="FFFFFF"/>
          </w:rPr>
          <w:t>www.nssf.org</w:t>
        </w:r>
      </w:hyperlink>
      <w:r w:rsidRPr="005515DB">
        <w:rPr>
          <w:rStyle w:val="Emphasis"/>
          <w:rFonts w:cs="Arial"/>
          <w:i w:val="0"/>
          <w:color w:val="000000"/>
          <w:shd w:val="clear" w:color="auto" w:fill="FFFFFF"/>
        </w:rPr>
        <w:t>.</w:t>
      </w:r>
    </w:p>
    <w:p w:rsidR="007D5A03" w:rsidRDefault="00FE6749" w:rsidP="00735BCB">
      <w:pPr>
        <w:jc w:val="center"/>
      </w:pPr>
      <w:r>
        <w:br/>
        <w:t>###</w:t>
      </w:r>
      <w:r>
        <w:br/>
      </w:r>
      <w:r>
        <w:br/>
      </w:r>
    </w:p>
    <w:p w:rsidR="007D5A03" w:rsidRDefault="007D5A03" w:rsidP="00DB3933"/>
    <w:p w:rsidR="00DB3933" w:rsidRPr="00DB3933" w:rsidRDefault="00DB3933" w:rsidP="00DB3933">
      <w:pPr>
        <w:rPr>
          <w:b/>
        </w:rPr>
      </w:pPr>
    </w:p>
    <w:p w:rsidR="00DB3933" w:rsidRPr="00DB3933" w:rsidRDefault="00DB3933" w:rsidP="00DB3933"/>
    <w:p w:rsidR="00DB3933" w:rsidRPr="00DB3933" w:rsidRDefault="00DB3933" w:rsidP="00DB3933"/>
    <w:p w:rsidR="00DB3933" w:rsidRDefault="00DB3933"/>
    <w:sectPr w:rsidR="00DB3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33"/>
    <w:rsid w:val="000C029A"/>
    <w:rsid w:val="000C19F9"/>
    <w:rsid w:val="00186F6A"/>
    <w:rsid w:val="001A0344"/>
    <w:rsid w:val="0024069A"/>
    <w:rsid w:val="00273219"/>
    <w:rsid w:val="00385EE3"/>
    <w:rsid w:val="003E603C"/>
    <w:rsid w:val="004F2762"/>
    <w:rsid w:val="005515DB"/>
    <w:rsid w:val="00560FCA"/>
    <w:rsid w:val="005B4218"/>
    <w:rsid w:val="005C4AD4"/>
    <w:rsid w:val="00635D20"/>
    <w:rsid w:val="00682DCA"/>
    <w:rsid w:val="007318FE"/>
    <w:rsid w:val="00735BCB"/>
    <w:rsid w:val="007578D4"/>
    <w:rsid w:val="00762C55"/>
    <w:rsid w:val="007B552F"/>
    <w:rsid w:val="007D5A03"/>
    <w:rsid w:val="007F0DF7"/>
    <w:rsid w:val="00810214"/>
    <w:rsid w:val="00861B34"/>
    <w:rsid w:val="008E31AF"/>
    <w:rsid w:val="009876FD"/>
    <w:rsid w:val="009A007E"/>
    <w:rsid w:val="00A56C28"/>
    <w:rsid w:val="00B56C06"/>
    <w:rsid w:val="00C046C4"/>
    <w:rsid w:val="00C31BBB"/>
    <w:rsid w:val="00CC7A85"/>
    <w:rsid w:val="00CE7211"/>
    <w:rsid w:val="00D237E6"/>
    <w:rsid w:val="00D3488A"/>
    <w:rsid w:val="00D651B1"/>
    <w:rsid w:val="00DA47BC"/>
    <w:rsid w:val="00DB3933"/>
    <w:rsid w:val="00DF4133"/>
    <w:rsid w:val="00EF78E3"/>
    <w:rsid w:val="00F206A2"/>
    <w:rsid w:val="00FE6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A03"/>
    <w:rPr>
      <w:color w:val="0000FF" w:themeColor="hyperlink"/>
      <w:u w:val="single"/>
    </w:rPr>
  </w:style>
  <w:style w:type="paragraph" w:styleId="NoSpacing">
    <w:name w:val="No Spacing"/>
    <w:uiPriority w:val="1"/>
    <w:qFormat/>
    <w:rsid w:val="007D5A03"/>
    <w:pPr>
      <w:spacing w:after="0" w:line="240" w:lineRule="auto"/>
    </w:pPr>
  </w:style>
  <w:style w:type="character" w:styleId="Strong">
    <w:name w:val="Strong"/>
    <w:basedOn w:val="DefaultParagraphFont"/>
    <w:uiPriority w:val="22"/>
    <w:qFormat/>
    <w:rsid w:val="005515DB"/>
    <w:rPr>
      <w:b/>
      <w:bCs/>
    </w:rPr>
  </w:style>
  <w:style w:type="character" w:styleId="Emphasis">
    <w:name w:val="Emphasis"/>
    <w:basedOn w:val="DefaultParagraphFont"/>
    <w:uiPriority w:val="20"/>
    <w:qFormat/>
    <w:rsid w:val="005515DB"/>
    <w:rPr>
      <w:i/>
      <w:iCs/>
    </w:rPr>
  </w:style>
  <w:style w:type="character" w:customStyle="1" w:styleId="apple-converted-space">
    <w:name w:val="apple-converted-space"/>
    <w:basedOn w:val="DefaultParagraphFont"/>
    <w:rsid w:val="005515DB"/>
  </w:style>
  <w:style w:type="paragraph" w:styleId="BalloonText">
    <w:name w:val="Balloon Text"/>
    <w:basedOn w:val="Normal"/>
    <w:link w:val="BalloonTextChar"/>
    <w:uiPriority w:val="99"/>
    <w:semiHidden/>
    <w:unhideWhenUsed/>
    <w:rsid w:val="00682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DCA"/>
    <w:rPr>
      <w:rFonts w:ascii="Tahoma" w:hAnsi="Tahoma" w:cs="Tahoma"/>
      <w:sz w:val="16"/>
      <w:szCs w:val="16"/>
    </w:rPr>
  </w:style>
  <w:style w:type="character" w:styleId="CommentReference">
    <w:name w:val="annotation reference"/>
    <w:basedOn w:val="DefaultParagraphFont"/>
    <w:uiPriority w:val="99"/>
    <w:semiHidden/>
    <w:unhideWhenUsed/>
    <w:rsid w:val="007F0DF7"/>
    <w:rPr>
      <w:sz w:val="16"/>
      <w:szCs w:val="16"/>
    </w:rPr>
  </w:style>
  <w:style w:type="paragraph" w:styleId="CommentText">
    <w:name w:val="annotation text"/>
    <w:basedOn w:val="Normal"/>
    <w:link w:val="CommentTextChar"/>
    <w:uiPriority w:val="99"/>
    <w:semiHidden/>
    <w:unhideWhenUsed/>
    <w:rsid w:val="007F0DF7"/>
    <w:pPr>
      <w:spacing w:line="240" w:lineRule="auto"/>
    </w:pPr>
    <w:rPr>
      <w:sz w:val="20"/>
      <w:szCs w:val="20"/>
    </w:rPr>
  </w:style>
  <w:style w:type="character" w:customStyle="1" w:styleId="CommentTextChar">
    <w:name w:val="Comment Text Char"/>
    <w:basedOn w:val="DefaultParagraphFont"/>
    <w:link w:val="CommentText"/>
    <w:uiPriority w:val="99"/>
    <w:semiHidden/>
    <w:rsid w:val="007F0DF7"/>
    <w:rPr>
      <w:sz w:val="20"/>
      <w:szCs w:val="20"/>
    </w:rPr>
  </w:style>
  <w:style w:type="paragraph" w:styleId="CommentSubject">
    <w:name w:val="annotation subject"/>
    <w:basedOn w:val="CommentText"/>
    <w:next w:val="CommentText"/>
    <w:link w:val="CommentSubjectChar"/>
    <w:uiPriority w:val="99"/>
    <w:semiHidden/>
    <w:unhideWhenUsed/>
    <w:rsid w:val="007F0DF7"/>
    <w:rPr>
      <w:b/>
      <w:bCs/>
    </w:rPr>
  </w:style>
  <w:style w:type="character" w:customStyle="1" w:styleId="CommentSubjectChar">
    <w:name w:val="Comment Subject Char"/>
    <w:basedOn w:val="CommentTextChar"/>
    <w:link w:val="CommentSubject"/>
    <w:uiPriority w:val="99"/>
    <w:semiHidden/>
    <w:rsid w:val="007F0D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A03"/>
    <w:rPr>
      <w:color w:val="0000FF" w:themeColor="hyperlink"/>
      <w:u w:val="single"/>
    </w:rPr>
  </w:style>
  <w:style w:type="paragraph" w:styleId="NoSpacing">
    <w:name w:val="No Spacing"/>
    <w:uiPriority w:val="1"/>
    <w:qFormat/>
    <w:rsid w:val="007D5A03"/>
    <w:pPr>
      <w:spacing w:after="0" w:line="240" w:lineRule="auto"/>
    </w:pPr>
  </w:style>
  <w:style w:type="character" w:styleId="Strong">
    <w:name w:val="Strong"/>
    <w:basedOn w:val="DefaultParagraphFont"/>
    <w:uiPriority w:val="22"/>
    <w:qFormat/>
    <w:rsid w:val="005515DB"/>
    <w:rPr>
      <w:b/>
      <w:bCs/>
    </w:rPr>
  </w:style>
  <w:style w:type="character" w:styleId="Emphasis">
    <w:name w:val="Emphasis"/>
    <w:basedOn w:val="DefaultParagraphFont"/>
    <w:uiPriority w:val="20"/>
    <w:qFormat/>
    <w:rsid w:val="005515DB"/>
    <w:rPr>
      <w:i/>
      <w:iCs/>
    </w:rPr>
  </w:style>
  <w:style w:type="character" w:customStyle="1" w:styleId="apple-converted-space">
    <w:name w:val="apple-converted-space"/>
    <w:basedOn w:val="DefaultParagraphFont"/>
    <w:rsid w:val="005515DB"/>
  </w:style>
  <w:style w:type="paragraph" w:styleId="BalloonText">
    <w:name w:val="Balloon Text"/>
    <w:basedOn w:val="Normal"/>
    <w:link w:val="BalloonTextChar"/>
    <w:uiPriority w:val="99"/>
    <w:semiHidden/>
    <w:unhideWhenUsed/>
    <w:rsid w:val="00682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DCA"/>
    <w:rPr>
      <w:rFonts w:ascii="Tahoma" w:hAnsi="Tahoma" w:cs="Tahoma"/>
      <w:sz w:val="16"/>
      <w:szCs w:val="16"/>
    </w:rPr>
  </w:style>
  <w:style w:type="character" w:styleId="CommentReference">
    <w:name w:val="annotation reference"/>
    <w:basedOn w:val="DefaultParagraphFont"/>
    <w:uiPriority w:val="99"/>
    <w:semiHidden/>
    <w:unhideWhenUsed/>
    <w:rsid w:val="007F0DF7"/>
    <w:rPr>
      <w:sz w:val="16"/>
      <w:szCs w:val="16"/>
    </w:rPr>
  </w:style>
  <w:style w:type="paragraph" w:styleId="CommentText">
    <w:name w:val="annotation text"/>
    <w:basedOn w:val="Normal"/>
    <w:link w:val="CommentTextChar"/>
    <w:uiPriority w:val="99"/>
    <w:semiHidden/>
    <w:unhideWhenUsed/>
    <w:rsid w:val="007F0DF7"/>
    <w:pPr>
      <w:spacing w:line="240" w:lineRule="auto"/>
    </w:pPr>
    <w:rPr>
      <w:sz w:val="20"/>
      <w:szCs w:val="20"/>
    </w:rPr>
  </w:style>
  <w:style w:type="character" w:customStyle="1" w:styleId="CommentTextChar">
    <w:name w:val="Comment Text Char"/>
    <w:basedOn w:val="DefaultParagraphFont"/>
    <w:link w:val="CommentText"/>
    <w:uiPriority w:val="99"/>
    <w:semiHidden/>
    <w:rsid w:val="007F0DF7"/>
    <w:rPr>
      <w:sz w:val="20"/>
      <w:szCs w:val="20"/>
    </w:rPr>
  </w:style>
  <w:style w:type="paragraph" w:styleId="CommentSubject">
    <w:name w:val="annotation subject"/>
    <w:basedOn w:val="CommentText"/>
    <w:next w:val="CommentText"/>
    <w:link w:val="CommentSubjectChar"/>
    <w:uiPriority w:val="99"/>
    <w:semiHidden/>
    <w:unhideWhenUsed/>
    <w:rsid w:val="007F0DF7"/>
    <w:rPr>
      <w:b/>
      <w:bCs/>
    </w:rPr>
  </w:style>
  <w:style w:type="character" w:customStyle="1" w:styleId="CommentSubjectChar">
    <w:name w:val="Comment Subject Char"/>
    <w:basedOn w:val="CommentTextChar"/>
    <w:link w:val="CommentSubject"/>
    <w:uiPriority w:val="99"/>
    <w:semiHidden/>
    <w:rsid w:val="007F0D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sf.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SF.org/OR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APCO Worldwide</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Samantha</dc:creator>
  <cp:lastModifiedBy>Celia Herrera</cp:lastModifiedBy>
  <cp:revision>2</cp:revision>
  <cp:lastPrinted>2014-04-28T20:44:00Z</cp:lastPrinted>
  <dcterms:created xsi:type="dcterms:W3CDTF">2014-05-13T21:15:00Z</dcterms:created>
  <dcterms:modified xsi:type="dcterms:W3CDTF">2014-05-13T21:15:00Z</dcterms:modified>
</cp:coreProperties>
</file>